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FA" w:rsidRDefault="001D06FA" w:rsidP="001D06FA">
      <w:pPr>
        <w:rPr>
          <w:rFonts w:asciiTheme="minorHAnsi" w:hAnsiTheme="minorHAnsi" w:cstheme="minorHAnsi"/>
          <w:sz w:val="22"/>
          <w:szCs w:val="22"/>
        </w:rPr>
      </w:pPr>
      <w:bookmarkStart w:id="0" w:name="_GoBack"/>
      <w:bookmarkEnd w:id="0"/>
      <w:r w:rsidRPr="001D06FA">
        <w:rPr>
          <w:rFonts w:asciiTheme="minorHAnsi" w:hAnsiTheme="minorHAnsi" w:cstheme="minorHAnsi"/>
          <w:sz w:val="22"/>
          <w:szCs w:val="22"/>
        </w:rPr>
        <w:t>JULKAISTAVISSA KE 3.4. KLO 13.30</w:t>
      </w:r>
    </w:p>
    <w:p w:rsidR="001D06FA" w:rsidRP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Opetus- ja kulttuuriministeriön valtakunnallinen koululaiskysely 2019:</w:t>
      </w:r>
    </w:p>
    <w:p w:rsidR="001D06FA" w:rsidRPr="001D06FA" w:rsidRDefault="001D06FA" w:rsidP="001D06FA">
      <w:pPr>
        <w:rPr>
          <w:rFonts w:asciiTheme="minorHAnsi" w:hAnsiTheme="minorHAnsi" w:cstheme="minorHAnsi"/>
          <w:b/>
          <w:sz w:val="28"/>
          <w:szCs w:val="28"/>
        </w:rPr>
      </w:pPr>
      <w:r w:rsidRPr="001D06FA">
        <w:rPr>
          <w:rFonts w:asciiTheme="minorHAnsi" w:hAnsiTheme="minorHAnsi" w:cstheme="minorHAnsi"/>
          <w:b/>
          <w:sz w:val="28"/>
          <w:szCs w:val="28"/>
        </w:rPr>
        <w:t>Koululaiset toivovat lisää aikaa kavereiden kanssa ja haluavat vaikuttaa ideoillaan heitä koskeviin asioihin</w:t>
      </w:r>
    </w:p>
    <w:p w:rsidR="001D06FA" w:rsidRP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b/>
          <w:sz w:val="22"/>
          <w:szCs w:val="22"/>
        </w:rPr>
      </w:pPr>
      <w:r w:rsidRPr="001D06FA">
        <w:rPr>
          <w:rFonts w:asciiTheme="minorHAnsi" w:hAnsiTheme="minorHAnsi" w:cstheme="minorHAnsi"/>
          <w:b/>
          <w:sz w:val="22"/>
          <w:szCs w:val="22"/>
        </w:rPr>
        <w:t>Koululaiset toivovat elämäänsä lisää aikaa kavereiden kanssa. Ne koululaiset, joilla on kavereita, ovat myös tyytyväisiä elämäänsä. Sekä ylä- että alakoululaiset viettävät mieluiten vapaa-aikaa kotona. Koululaiset ovat hyvin kiinnostuneita vaikuttamaan ideoillaan omaa elämäänsä koskeviin asioihin, erityisesti liittyen koulupäivään. Harrastamiseen koulussa on paljon kiinnostusta: tyttöjä kiinnostaa eniten kuvataide ja ratsastus, poikia parkour ja jalkapallo. Kyselyyn vastasi 95 000 koululaista perusopetuksen luokilta 1-10. Ministeri Sampo Terho julkisti tulokset keskiviikkona.</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Opetus- ja kulttuuriministeriön koululaiskysely on osallistujamäärällä mitattuna merkittävimpiä maamme lasten ja nuorten kuulemisen välineitä. Kolmatta kertaa järjestetyssä kyselyssä kysyttiin, mitä lapset ja nuoret toivovat elämäänsä lisää ja mihin heitä koskeviin asioihin heillä on kiinnostusta ja ideoita vaikuttaa.  </w:t>
      </w:r>
    </w:p>
    <w:p w:rsidR="00BE45EB" w:rsidRPr="001D06FA" w:rsidRDefault="00BE45EB"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 Tuloksissa kuuluu lasten ja nuorten ääni. Koululaisia kiinnostavat heitä koskevat asiat ja heillä olisi niihin ideoita. Tulokset korostavat kavereiden merkitystä. Nämä viestit kannustavat lisäämään vuoropuhelua nuoren sukupolven kanssa ja pohtimaan, miten kavereille saisi enemmän aikaa. Yksi ratkaisu olisi harrastusten lisääminen koulupäivän yhteydessä, toteaa ministeri </w:t>
      </w:r>
      <w:r w:rsidRPr="001D06FA">
        <w:rPr>
          <w:rFonts w:asciiTheme="minorHAnsi" w:hAnsiTheme="minorHAnsi" w:cstheme="minorHAnsi"/>
          <w:b/>
          <w:sz w:val="22"/>
          <w:szCs w:val="22"/>
        </w:rPr>
        <w:t>Sampo Terho</w:t>
      </w:r>
      <w:r w:rsidRPr="001D06FA">
        <w:rPr>
          <w:rFonts w:asciiTheme="minorHAnsi" w:hAnsiTheme="minorHAnsi" w:cstheme="minorHAnsi"/>
          <w:sz w:val="22"/>
          <w:szCs w:val="22"/>
        </w:rPr>
        <w:t>.</w:t>
      </w:r>
    </w:p>
    <w:p w:rsidR="001D06FA" w:rsidRP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Kyselyn mukaan kaverit ovat tärkeitä koululaisten elämässä. Elämäänsä tyytyväisillä lapsilla ja nuorilla on enemmän kavereita ja vastaavasti elämäänsä tyytymättömät toivoisivat lisää kavereita.</w:t>
      </w: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Koululaiset viettävät vapaa-aikaa mieluiten kotona (74 %) tai kavereiden kanssa (70 %). Neljännes koululaisista toivoo lisää aikaa vanhempien kanssa, alakoululaisista jopa yli kolmannes. Lisää omaa aikaa toivoo 40 % sekä ala- että yläkoululaisista.</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Koululaisilta kysyttiin, mitä heitä koskevia asioita he haluaisivat muuttaa. Lähes 60 prosenttia koululaisista haluaa muuttaa ja vaikuttaa asioihin. Ylivoimaisesti eniten lapset ja nuoret haluavat vaikuttaa koulupäivään liittyviin asioihin: kouluruokailuun (36 %), välitunteihin (32 %), oppitunteihin (26 %), älylaitteiden käyttöön koulussa (24 %) ja koulumatkaan (22 %). Lisäksi heitä kiinnostaa vaikuttaminen omilla ideoilla luonto- ja luonnonsuojeluaiheisiin (25 %) sekä rakennettuun ja muuhun ympäristöön (19 %). </w:t>
      </w:r>
    </w:p>
    <w:p w:rsidR="001D06FA" w:rsidRP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Myönteinen viesti lapsilta ja nuorilta on, että niillä koululaisilla, jotka eivät ole tyytyväisiä elämäänsä on enemmän vaikuttamiskiinnostusta ja ideoita verrattuna elämäänsä tyytyväisiin koululaisiin.  </w:t>
      </w:r>
    </w:p>
    <w:p w:rsidR="001D06FA" w:rsidRP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Uusien asioiden oppiminen on kiinnostavaa 90 % koululaisista iästä riippumatta. Kuitenkin oikein kiinnostavaksi uusien asioiden oppimisen koki alle 30 % alakoululaisista ja vain 20 % yläkoululaisista. </w:t>
      </w:r>
    </w:p>
    <w:p w:rsid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b/>
          <w:sz w:val="22"/>
          <w:szCs w:val="22"/>
        </w:rPr>
      </w:pPr>
      <w:r w:rsidRPr="001D06FA">
        <w:rPr>
          <w:rFonts w:asciiTheme="minorHAnsi" w:hAnsiTheme="minorHAnsi" w:cstheme="minorHAnsi"/>
          <w:b/>
          <w:sz w:val="22"/>
          <w:szCs w:val="22"/>
        </w:rPr>
        <w:t>Paljon kiinnostusta harrastaa koulupäivän yhteydessä taidetta, kulttuuria ja liikuntaa</w:t>
      </w:r>
    </w:p>
    <w:p w:rsid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Koululaisia kiinnostaa kovasti harrastaminen koulupäivän yhteydessä. Kiinnostusta on moneen kulttuurialaan ja liikuntalajiin. Vastaajista 45 prosenttia oli kiinnostunut osallistumaan viiden eri taide- ja kulttuurialan harrastamiseen ja 60 prosenttia viiden eri liikuntalajin harrastamiseen. Valtaosa, 72 prosenttia, lapsista ja nuorista valitsee harrastuksensa oman kiinnostuksensa mukaan. </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lastRenderedPageBreak/>
        <w:t xml:space="preserve">Toivotuimpia taiteen ja kulttuurin harrastuksista tytöillä olivat kuvataide, tanssi, valokuvaus ja käsityö; pojilla parkour, elokuva ja animaatio, media- ja videotaide sekä sarjakuva. Liikunnan harrastuksista toivotuin oli ylivoimaisesti tytöillä ratsastus (42 %), seuraavaksi voimistelu (ml. jumppa ja trampoliini), tanssi ja cheerleading. Poikien ehdoton ykkönen on jalkapallo (49 %), seuraavaksi salibandy, jääkiekko, parkour ja uutena kärkijoukkoon polkaisi pyöräily. Yläkoululaisten kaksi suosituinta lajia ovat kuntosali ja jalkapallo; alakoululaisten jalkapallo ja uinti. </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Koululaiskyselyn tämän vuoden kysymykset liittyvät kansallisen lapsistrategian pohjatyöhön. Tuloksilla on suora vaikutus opetus- ja kulttuuriministeriön avustuksiin ja toimiin. Kouluihin on perustettu satoja harrastustunteja koululaisten toiveiden mukaisesti. Tulokset vaikuttavat myös loppuvuodesta toteutuvan yläkoululaisten harrastuspassin sisältöön. </w:t>
      </w:r>
    </w:p>
    <w:p w:rsidR="001D06FA" w:rsidRPr="001D06FA" w:rsidRDefault="001D06FA" w:rsidP="001D06FA">
      <w:pPr>
        <w:rPr>
          <w:rFonts w:asciiTheme="minorHAnsi" w:hAnsiTheme="minorHAnsi" w:cstheme="minorHAnsi"/>
          <w:sz w:val="22"/>
          <w:szCs w:val="22"/>
        </w:rPr>
      </w:pPr>
    </w:p>
    <w:p w:rsidR="001D06FA" w:rsidRPr="001D06FA" w:rsidRDefault="001D06FA" w:rsidP="001D06FA">
      <w:pPr>
        <w:rPr>
          <w:rFonts w:asciiTheme="minorHAnsi" w:hAnsiTheme="minorHAnsi" w:cstheme="minorHAnsi"/>
          <w:b/>
          <w:sz w:val="22"/>
          <w:szCs w:val="22"/>
        </w:rPr>
      </w:pPr>
      <w:r w:rsidRPr="001D06FA">
        <w:rPr>
          <w:rFonts w:asciiTheme="minorHAnsi" w:hAnsiTheme="minorHAnsi" w:cstheme="minorHAnsi"/>
          <w:b/>
          <w:sz w:val="22"/>
          <w:szCs w:val="22"/>
        </w:rPr>
        <w:t>Avustushaku käynnistyy</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Koululaiskyselyn tuloksia hyödynnetään suoraan harrastustunteihin tarkoitettujen valtionavustusten jaossa.  Opetus- ja kulttuuriministeriö jakaa toukokuussa avustuksia harrastustuntien järjestämiseen iltapäivisin kouluissa koululaisten toiveiden pohjalta. Avustuksiin on tänä vuonna puoli miljoonaa euroa.</w:t>
      </w:r>
    </w:p>
    <w:p w:rsidR="001D06FA" w:rsidRPr="001D06FA" w:rsidRDefault="001D06FA" w:rsidP="001D06FA">
      <w:pPr>
        <w:rPr>
          <w:rFonts w:asciiTheme="minorHAnsi" w:hAnsiTheme="minorHAnsi" w:cstheme="minorHAnsi"/>
          <w:sz w:val="22"/>
          <w:szCs w:val="22"/>
        </w:rPr>
      </w:pPr>
    </w:p>
    <w:p w:rsid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 xml:space="preserve">Koulukohtaiset vastaukset opetus- ja kulttuuriministeriön verkkosivulla: </w:t>
      </w:r>
      <w:hyperlink r:id="rId7" w:history="1">
        <w:r w:rsidRPr="00622BA4">
          <w:rPr>
            <w:rStyle w:val="Hyperlinkki"/>
            <w:rFonts w:asciiTheme="minorHAnsi" w:hAnsiTheme="minorHAnsi" w:cstheme="minorHAnsi"/>
            <w:sz w:val="22"/>
            <w:szCs w:val="22"/>
          </w:rPr>
          <w:t>http://minedu.fi/lastenkulttuuri</w:t>
        </w:r>
      </w:hyperlink>
      <w:r w:rsidRPr="001D06FA">
        <w:rPr>
          <w:rFonts w:asciiTheme="minorHAnsi" w:hAnsiTheme="minorHAnsi" w:cstheme="minorHAnsi"/>
          <w:sz w:val="22"/>
          <w:szCs w:val="22"/>
        </w:rPr>
        <w:t xml:space="preserve">. </w:t>
      </w:r>
    </w:p>
    <w:p w:rsidR="001D06FA" w:rsidRPr="001D06FA" w:rsidRDefault="001D06FA" w:rsidP="001D06FA">
      <w:pPr>
        <w:rPr>
          <w:rFonts w:asciiTheme="minorHAnsi" w:hAnsiTheme="minorHAnsi" w:cstheme="minorHAnsi"/>
          <w:sz w:val="22"/>
          <w:szCs w:val="22"/>
        </w:rPr>
      </w:pPr>
    </w:p>
    <w:p w:rsidR="00767828" w:rsidRPr="001D06FA" w:rsidRDefault="001D06FA" w:rsidP="001D06FA">
      <w:pPr>
        <w:rPr>
          <w:rFonts w:asciiTheme="minorHAnsi" w:hAnsiTheme="minorHAnsi" w:cstheme="minorHAnsi"/>
          <w:sz w:val="22"/>
          <w:szCs w:val="22"/>
        </w:rPr>
      </w:pPr>
      <w:r w:rsidRPr="001D06FA">
        <w:rPr>
          <w:rFonts w:asciiTheme="minorHAnsi" w:hAnsiTheme="minorHAnsi" w:cstheme="minorHAnsi"/>
          <w:sz w:val="22"/>
          <w:szCs w:val="22"/>
        </w:rPr>
        <w:t>Lisätietoja: neuvotteleva virkamies Iina Berden, p. 02953 30069</w:t>
      </w:r>
    </w:p>
    <w:sectPr w:rsidR="00767828" w:rsidRPr="001D06FA" w:rsidSect="00A57218">
      <w:headerReference w:type="default" r:id="rId8"/>
      <w:headerReference w:type="first" r:id="rId9"/>
      <w:footerReference w:type="first" r:id="rId10"/>
      <w:pgSz w:w="11906" w:h="16838" w:code="9"/>
      <w:pgMar w:top="851" w:right="85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F5" w:rsidRDefault="00482CF5">
      <w:r>
        <w:separator/>
      </w:r>
    </w:p>
  </w:endnote>
  <w:endnote w:type="continuationSeparator" w:id="0">
    <w:p w:rsidR="00482CF5" w:rsidRDefault="004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4248"/>
      <w:gridCol w:w="4140"/>
      <w:gridCol w:w="1620"/>
    </w:tblGrid>
    <w:tr w:rsidR="00E13642" w:rsidTr="00376DDF">
      <w:trPr>
        <w:cantSplit/>
      </w:trPr>
      <w:tc>
        <w:tcPr>
          <w:tcW w:w="4248" w:type="dxa"/>
          <w:shd w:val="clear" w:color="auto" w:fill="auto"/>
        </w:tcPr>
        <w:p w:rsidR="00E13642" w:rsidRDefault="001D06FA" w:rsidP="00F61F8A">
          <w:pPr>
            <w:pStyle w:val="Alatunniste"/>
          </w:pPr>
          <w:r>
            <w:rPr>
              <w:noProof/>
            </w:rPr>
            <w:drawing>
              <wp:inline distT="0" distB="0" distL="0" distR="0">
                <wp:extent cx="1492250" cy="137795"/>
                <wp:effectExtent l="0" t="0" r="0" b="0"/>
                <wp:docPr id="2" name="Kuva 2" descr="OKM_FI_1rivi_logotek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M_FI_1rivi_logotek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137795"/>
                        </a:xfrm>
                        <a:prstGeom prst="rect">
                          <a:avLst/>
                        </a:prstGeom>
                        <a:noFill/>
                        <a:ln>
                          <a:noFill/>
                        </a:ln>
                      </pic:spPr>
                    </pic:pic>
                  </a:graphicData>
                </a:graphic>
              </wp:inline>
            </w:drawing>
          </w:r>
        </w:p>
      </w:tc>
      <w:tc>
        <w:tcPr>
          <w:tcW w:w="4140" w:type="dxa"/>
          <w:shd w:val="clear" w:color="auto" w:fill="auto"/>
        </w:tcPr>
        <w:p w:rsidR="00E13642" w:rsidRDefault="001D06FA" w:rsidP="00F61F8A">
          <w:pPr>
            <w:pStyle w:val="Alatunniste"/>
          </w:pPr>
          <w:r>
            <w:rPr>
              <w:noProof/>
            </w:rPr>
            <w:drawing>
              <wp:inline distT="0" distB="0" distL="0" distR="0">
                <wp:extent cx="1941195" cy="137795"/>
                <wp:effectExtent l="0" t="0" r="0" b="0"/>
                <wp:docPr id="3" name="Kuva 3" descr="OKM_Sve_1rivi_logotek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M_Sve_1rivi_logoteks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137795"/>
                        </a:xfrm>
                        <a:prstGeom prst="rect">
                          <a:avLst/>
                        </a:prstGeom>
                        <a:noFill/>
                        <a:ln>
                          <a:noFill/>
                        </a:ln>
                      </pic:spPr>
                    </pic:pic>
                  </a:graphicData>
                </a:graphic>
              </wp:inline>
            </w:drawing>
          </w:r>
        </w:p>
      </w:tc>
      <w:tc>
        <w:tcPr>
          <w:tcW w:w="1620" w:type="dxa"/>
          <w:shd w:val="clear" w:color="auto" w:fill="auto"/>
        </w:tcPr>
        <w:p w:rsidR="00E13642" w:rsidRDefault="00E13642" w:rsidP="00F61F8A">
          <w:pPr>
            <w:pStyle w:val="Alatunniste"/>
          </w:pPr>
        </w:p>
      </w:tc>
    </w:tr>
    <w:tr w:rsidR="00E13642" w:rsidTr="00376DDF">
      <w:trPr>
        <w:cantSplit/>
        <w:trHeight w:val="113"/>
      </w:trPr>
      <w:tc>
        <w:tcPr>
          <w:tcW w:w="4248" w:type="dxa"/>
          <w:shd w:val="clear" w:color="auto" w:fill="auto"/>
        </w:tcPr>
        <w:p w:rsidR="00E13642" w:rsidRDefault="00E13642" w:rsidP="00F61F8A">
          <w:pPr>
            <w:pStyle w:val="Alatunniste"/>
          </w:pPr>
        </w:p>
      </w:tc>
      <w:tc>
        <w:tcPr>
          <w:tcW w:w="4140" w:type="dxa"/>
          <w:shd w:val="clear" w:color="auto" w:fill="auto"/>
        </w:tcPr>
        <w:p w:rsidR="00E13642" w:rsidRDefault="00E13642" w:rsidP="00F61F8A">
          <w:pPr>
            <w:pStyle w:val="Alatunniste"/>
          </w:pPr>
        </w:p>
      </w:tc>
      <w:tc>
        <w:tcPr>
          <w:tcW w:w="1620" w:type="dxa"/>
          <w:shd w:val="clear" w:color="auto" w:fill="auto"/>
        </w:tcPr>
        <w:p w:rsidR="00E13642" w:rsidRDefault="00E13642" w:rsidP="00F61F8A">
          <w:pPr>
            <w:pStyle w:val="Alatunniste"/>
          </w:pPr>
        </w:p>
      </w:tc>
    </w:tr>
    <w:tr w:rsidR="00E13642" w:rsidTr="00376DDF">
      <w:trPr>
        <w:cantSplit/>
      </w:trPr>
      <w:tc>
        <w:tcPr>
          <w:tcW w:w="4248" w:type="dxa"/>
          <w:shd w:val="clear" w:color="auto" w:fill="auto"/>
        </w:tcPr>
        <w:p w:rsidR="00E13642" w:rsidRPr="00376DDF" w:rsidRDefault="00E13642" w:rsidP="00F61F8A">
          <w:pPr>
            <w:pStyle w:val="Alatunniste"/>
            <w:rPr>
              <w:rFonts w:ascii="Helvetica" w:hAnsi="Helvetica"/>
              <w:sz w:val="14"/>
              <w:szCs w:val="14"/>
            </w:rPr>
          </w:pPr>
          <w:r w:rsidRPr="00376DDF">
            <w:rPr>
              <w:rFonts w:ascii="Helvetica" w:hAnsi="Helvetica"/>
              <w:sz w:val="14"/>
              <w:szCs w:val="14"/>
            </w:rPr>
            <w:t>Meritullinkatu 10, Helsinki | PL 29, 00023 Valtioneuvosto</w:t>
          </w:r>
        </w:p>
      </w:tc>
      <w:tc>
        <w:tcPr>
          <w:tcW w:w="4140" w:type="dxa"/>
          <w:shd w:val="clear" w:color="auto" w:fill="auto"/>
        </w:tcPr>
        <w:p w:rsidR="00E13642" w:rsidRPr="00376DDF" w:rsidRDefault="00E13642" w:rsidP="00F61F8A">
          <w:pPr>
            <w:pStyle w:val="Alatunniste"/>
            <w:rPr>
              <w:rFonts w:ascii="Helvetica" w:hAnsi="Helvetica"/>
              <w:sz w:val="14"/>
              <w:szCs w:val="14"/>
            </w:rPr>
          </w:pPr>
          <w:r w:rsidRPr="00376DDF">
            <w:rPr>
              <w:rFonts w:ascii="Helvetica" w:hAnsi="Helvetica"/>
              <w:sz w:val="14"/>
              <w:szCs w:val="14"/>
            </w:rPr>
            <w:t>Sjötullsgatan 10, Helsingfors | PB 29, 00023 Statsrådet</w:t>
          </w:r>
        </w:p>
      </w:tc>
      <w:tc>
        <w:tcPr>
          <w:tcW w:w="1620" w:type="dxa"/>
          <w:shd w:val="clear" w:color="auto" w:fill="auto"/>
        </w:tcPr>
        <w:p w:rsidR="00E13642" w:rsidRPr="00376DDF" w:rsidRDefault="00E13642" w:rsidP="00376DDF">
          <w:pPr>
            <w:pStyle w:val="Alatunniste"/>
            <w:tabs>
              <w:tab w:val="left" w:pos="1404"/>
            </w:tabs>
            <w:jc w:val="right"/>
            <w:rPr>
              <w:rFonts w:ascii="Helvetica" w:hAnsi="Helvetica"/>
              <w:b/>
              <w:sz w:val="14"/>
              <w:szCs w:val="14"/>
            </w:rPr>
          </w:pPr>
          <w:r w:rsidRPr="00376DDF">
            <w:rPr>
              <w:rFonts w:ascii="Helvetica" w:hAnsi="Helvetica"/>
              <w:b/>
              <w:sz w:val="14"/>
              <w:szCs w:val="14"/>
            </w:rPr>
            <w:t>www.minedu.fi</w:t>
          </w:r>
        </w:p>
      </w:tc>
    </w:tr>
    <w:tr w:rsidR="00E13642" w:rsidTr="00376DDF">
      <w:trPr>
        <w:cantSplit/>
      </w:trPr>
      <w:tc>
        <w:tcPr>
          <w:tcW w:w="4248" w:type="dxa"/>
          <w:shd w:val="clear" w:color="auto" w:fill="auto"/>
          <w:vAlign w:val="bottom"/>
        </w:tcPr>
        <w:p w:rsidR="00E13642" w:rsidRPr="00376DDF" w:rsidRDefault="00E13642" w:rsidP="007067B8">
          <w:pPr>
            <w:pStyle w:val="Alatunniste"/>
            <w:rPr>
              <w:rFonts w:ascii="Helvetica" w:hAnsi="Helvetica"/>
              <w:sz w:val="14"/>
              <w:szCs w:val="14"/>
            </w:rPr>
          </w:pPr>
          <w:r w:rsidRPr="00376DDF">
            <w:rPr>
              <w:rFonts w:ascii="Helvetica" w:hAnsi="Helvetica"/>
              <w:sz w:val="14"/>
              <w:szCs w:val="14"/>
            </w:rPr>
            <w:t xml:space="preserve">Puh. </w:t>
          </w:r>
          <w:r w:rsidR="007067B8" w:rsidRPr="007067B8">
            <w:rPr>
              <w:rFonts w:ascii="Helvetica" w:hAnsi="Helvetica"/>
              <w:sz w:val="14"/>
              <w:szCs w:val="14"/>
            </w:rPr>
            <w:t xml:space="preserve">0295 1 6001 </w:t>
          </w:r>
          <w:r w:rsidRPr="00376DDF">
            <w:rPr>
              <w:rFonts w:ascii="Helvetica" w:hAnsi="Helvetica"/>
              <w:sz w:val="14"/>
              <w:szCs w:val="14"/>
            </w:rPr>
            <w:t>| press@minedu.fi</w:t>
          </w:r>
        </w:p>
      </w:tc>
      <w:tc>
        <w:tcPr>
          <w:tcW w:w="4140" w:type="dxa"/>
          <w:shd w:val="clear" w:color="auto" w:fill="auto"/>
          <w:vAlign w:val="bottom"/>
        </w:tcPr>
        <w:p w:rsidR="00E13642" w:rsidRPr="00376DDF" w:rsidRDefault="00E13642" w:rsidP="007067B8">
          <w:pPr>
            <w:pStyle w:val="Alatunniste"/>
            <w:rPr>
              <w:sz w:val="14"/>
              <w:szCs w:val="14"/>
            </w:rPr>
          </w:pPr>
          <w:r w:rsidRPr="00376DDF">
            <w:rPr>
              <w:rFonts w:ascii="Helvetica" w:hAnsi="Helvetica"/>
              <w:sz w:val="14"/>
              <w:szCs w:val="14"/>
            </w:rPr>
            <w:t xml:space="preserve">Tfn </w:t>
          </w:r>
          <w:r w:rsidR="00B8707C" w:rsidRPr="00376DDF">
            <w:rPr>
              <w:rFonts w:ascii="Helvetica" w:hAnsi="Helvetica"/>
              <w:sz w:val="14"/>
              <w:szCs w:val="14"/>
            </w:rPr>
            <w:t xml:space="preserve">0295 </w:t>
          </w:r>
          <w:r w:rsidR="007067B8">
            <w:rPr>
              <w:rFonts w:ascii="Helvetica" w:hAnsi="Helvetica"/>
              <w:sz w:val="14"/>
              <w:szCs w:val="14"/>
            </w:rPr>
            <w:t>1</w:t>
          </w:r>
          <w:r w:rsidR="00B8707C" w:rsidRPr="00376DDF">
            <w:rPr>
              <w:rFonts w:ascii="Helvetica" w:hAnsi="Helvetica"/>
              <w:sz w:val="14"/>
              <w:szCs w:val="14"/>
            </w:rPr>
            <w:t xml:space="preserve"> </w:t>
          </w:r>
          <w:r w:rsidR="007067B8">
            <w:rPr>
              <w:rFonts w:ascii="Helvetica" w:hAnsi="Helvetica"/>
              <w:sz w:val="14"/>
              <w:szCs w:val="14"/>
            </w:rPr>
            <w:t>6001</w:t>
          </w:r>
          <w:r w:rsidRPr="00376DDF">
            <w:rPr>
              <w:rFonts w:ascii="Helvetica" w:hAnsi="Helvetica"/>
              <w:sz w:val="14"/>
              <w:szCs w:val="14"/>
            </w:rPr>
            <w:t xml:space="preserve"> | press@minedu.fi</w:t>
          </w:r>
        </w:p>
      </w:tc>
      <w:tc>
        <w:tcPr>
          <w:tcW w:w="1620" w:type="dxa"/>
          <w:shd w:val="clear" w:color="auto" w:fill="auto"/>
        </w:tcPr>
        <w:p w:rsidR="00E13642" w:rsidRPr="00376DDF" w:rsidRDefault="00E13642" w:rsidP="00F61F8A">
          <w:pPr>
            <w:pStyle w:val="Alatunniste"/>
            <w:rPr>
              <w:rFonts w:ascii="Helvetica" w:hAnsi="Helvetica"/>
              <w:sz w:val="16"/>
              <w:szCs w:val="16"/>
            </w:rPr>
          </w:pPr>
        </w:p>
      </w:tc>
    </w:tr>
  </w:tbl>
  <w:p w:rsidR="00E13642" w:rsidRDefault="00E136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F5" w:rsidRDefault="00482CF5">
      <w:r>
        <w:separator/>
      </w:r>
    </w:p>
  </w:footnote>
  <w:footnote w:type="continuationSeparator" w:id="0">
    <w:p w:rsidR="00482CF5" w:rsidRDefault="0048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42" w:rsidRDefault="00E13642" w:rsidP="00A6004B">
    <w:pPr>
      <w:pStyle w:val="Yltunniste"/>
      <w:jc w:val="right"/>
      <w:rPr>
        <w:rStyle w:val="Sivunumero"/>
        <w:rFonts w:ascii="Arial" w:hAnsi="Arial" w:cs="Arial"/>
        <w:sz w:val="22"/>
        <w:szCs w:val="22"/>
      </w:rPr>
    </w:pPr>
    <w:r w:rsidRPr="00A6004B">
      <w:rPr>
        <w:rStyle w:val="Sivunumero"/>
        <w:rFonts w:ascii="Arial" w:hAnsi="Arial" w:cs="Arial"/>
        <w:sz w:val="22"/>
        <w:szCs w:val="22"/>
      </w:rPr>
      <w:fldChar w:fldCharType="begin"/>
    </w:r>
    <w:r w:rsidRPr="00A6004B">
      <w:rPr>
        <w:rStyle w:val="Sivunumero"/>
        <w:rFonts w:ascii="Arial" w:hAnsi="Arial" w:cs="Arial"/>
        <w:sz w:val="22"/>
        <w:szCs w:val="22"/>
      </w:rPr>
      <w:instrText xml:space="preserve"> PAGE </w:instrText>
    </w:r>
    <w:r w:rsidRPr="00A6004B">
      <w:rPr>
        <w:rStyle w:val="Sivunumero"/>
        <w:rFonts w:ascii="Arial" w:hAnsi="Arial" w:cs="Arial"/>
        <w:sz w:val="22"/>
        <w:szCs w:val="22"/>
      </w:rPr>
      <w:fldChar w:fldCharType="separate"/>
    </w:r>
    <w:r w:rsidR="00C457C5">
      <w:rPr>
        <w:rStyle w:val="Sivunumero"/>
        <w:rFonts w:ascii="Arial" w:hAnsi="Arial" w:cs="Arial"/>
        <w:noProof/>
        <w:sz w:val="22"/>
        <w:szCs w:val="22"/>
      </w:rPr>
      <w:t>2</w:t>
    </w:r>
    <w:r w:rsidRPr="00A6004B">
      <w:rPr>
        <w:rStyle w:val="Sivunumero"/>
        <w:rFonts w:ascii="Arial" w:hAnsi="Arial" w:cs="Arial"/>
        <w:sz w:val="22"/>
        <w:szCs w:val="22"/>
      </w:rPr>
      <w:fldChar w:fldCharType="end"/>
    </w:r>
  </w:p>
  <w:p w:rsidR="00E13642" w:rsidRPr="00A6004B" w:rsidRDefault="00E13642" w:rsidP="00A6004B">
    <w:pPr>
      <w:pStyle w:val="Yltunniste"/>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20"/>
      <w:gridCol w:w="8401"/>
    </w:tblGrid>
    <w:tr w:rsidR="00E13642" w:rsidRPr="00767828" w:rsidTr="00376DDF">
      <w:trPr>
        <w:trHeight w:val="1550"/>
      </w:trPr>
      <w:tc>
        <w:tcPr>
          <w:tcW w:w="0" w:type="auto"/>
          <w:shd w:val="clear" w:color="auto" w:fill="auto"/>
        </w:tcPr>
        <w:p w:rsidR="00E13642" w:rsidRDefault="001D06FA" w:rsidP="00F61F8A">
          <w:pPr>
            <w:pStyle w:val="Yltunniste"/>
          </w:pPr>
          <w:r>
            <w:rPr>
              <w:noProof/>
            </w:rPr>
            <w:drawing>
              <wp:inline distT="0" distB="0" distL="0" distR="0">
                <wp:extent cx="828040" cy="1138555"/>
                <wp:effectExtent l="0" t="0" r="0" b="0"/>
                <wp:docPr id="1" name="Kuva 1" descr="mv_eitekstiä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_eitekstiä_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138555"/>
                        </a:xfrm>
                        <a:prstGeom prst="rect">
                          <a:avLst/>
                        </a:prstGeom>
                        <a:noFill/>
                        <a:ln>
                          <a:noFill/>
                        </a:ln>
                      </pic:spPr>
                    </pic:pic>
                  </a:graphicData>
                </a:graphic>
              </wp:inline>
            </w:drawing>
          </w:r>
        </w:p>
      </w:tc>
      <w:tc>
        <w:tcPr>
          <w:tcW w:w="8654" w:type="dxa"/>
          <w:shd w:val="clear" w:color="auto" w:fill="auto"/>
        </w:tcPr>
        <w:p w:rsidR="00E13642" w:rsidRPr="00767828" w:rsidRDefault="00E13642" w:rsidP="00973020">
          <w:pPr>
            <w:autoSpaceDE w:val="0"/>
            <w:autoSpaceDN w:val="0"/>
            <w:adjustRightInd w:val="0"/>
            <w:jc w:val="right"/>
            <w:rPr>
              <w:rFonts w:ascii="Arial" w:hAnsi="Arial" w:cs="Arial"/>
            </w:rPr>
          </w:pPr>
        </w:p>
      </w:tc>
    </w:tr>
  </w:tbl>
  <w:p w:rsidR="00E13642" w:rsidRDefault="00E136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46"/>
    <w:multiLevelType w:val="multilevel"/>
    <w:tmpl w:val="7DCC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30419"/>
    <w:multiLevelType w:val="hybridMultilevel"/>
    <w:tmpl w:val="C14AB8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6270DE"/>
    <w:multiLevelType w:val="hybridMultilevel"/>
    <w:tmpl w:val="AC129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7159FB"/>
    <w:multiLevelType w:val="hybridMultilevel"/>
    <w:tmpl w:val="87ECD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A50FB1"/>
    <w:multiLevelType w:val="hybridMultilevel"/>
    <w:tmpl w:val="3E7CAB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5B55F9"/>
    <w:multiLevelType w:val="hybridMultilevel"/>
    <w:tmpl w:val="DCF2ED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57C1452"/>
    <w:multiLevelType w:val="hybridMultilevel"/>
    <w:tmpl w:val="7638B1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BC333F"/>
    <w:multiLevelType w:val="hybridMultilevel"/>
    <w:tmpl w:val="53C2D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A4022B4"/>
    <w:multiLevelType w:val="hybridMultilevel"/>
    <w:tmpl w:val="FD1486F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6ADE0743"/>
    <w:multiLevelType w:val="hybridMultilevel"/>
    <w:tmpl w:val="89867B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B4E4C3F"/>
    <w:multiLevelType w:val="hybridMultilevel"/>
    <w:tmpl w:val="A458664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413C7"/>
    <w:multiLevelType w:val="hybridMultilevel"/>
    <w:tmpl w:val="9B6626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560CF7"/>
    <w:multiLevelType w:val="hybridMultilevel"/>
    <w:tmpl w:val="428077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7"/>
  </w:num>
  <w:num w:numId="7">
    <w:abstractNumId w:val="8"/>
  </w:num>
  <w:num w:numId="8">
    <w:abstractNumId w:val="3"/>
  </w:num>
  <w:num w:numId="9">
    <w:abstractNumId w:val="9"/>
  </w:num>
  <w:num w:numId="10">
    <w:abstractNumId w:val="6"/>
  </w:num>
  <w:num w:numId="11">
    <w:abstractNumId w:val="2"/>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9E"/>
    <w:rsid w:val="00000AFA"/>
    <w:rsid w:val="0000120A"/>
    <w:rsid w:val="000035C8"/>
    <w:rsid w:val="00003B33"/>
    <w:rsid w:val="00003E0F"/>
    <w:rsid w:val="0001304A"/>
    <w:rsid w:val="00013F16"/>
    <w:rsid w:val="000159B1"/>
    <w:rsid w:val="000171EB"/>
    <w:rsid w:val="00017359"/>
    <w:rsid w:val="00020666"/>
    <w:rsid w:val="00020B4F"/>
    <w:rsid w:val="00021C6F"/>
    <w:rsid w:val="00030976"/>
    <w:rsid w:val="00037372"/>
    <w:rsid w:val="00037DE0"/>
    <w:rsid w:val="00044363"/>
    <w:rsid w:val="000463FB"/>
    <w:rsid w:val="00047038"/>
    <w:rsid w:val="0005257D"/>
    <w:rsid w:val="00056E85"/>
    <w:rsid w:val="00057773"/>
    <w:rsid w:val="00060EEF"/>
    <w:rsid w:val="00062346"/>
    <w:rsid w:val="0006289F"/>
    <w:rsid w:val="00063E1D"/>
    <w:rsid w:val="000643D4"/>
    <w:rsid w:val="00065758"/>
    <w:rsid w:val="000668DE"/>
    <w:rsid w:val="00081403"/>
    <w:rsid w:val="00082A29"/>
    <w:rsid w:val="0008378A"/>
    <w:rsid w:val="00090115"/>
    <w:rsid w:val="00092614"/>
    <w:rsid w:val="0009391C"/>
    <w:rsid w:val="000A0FD2"/>
    <w:rsid w:val="000A11DE"/>
    <w:rsid w:val="000A7374"/>
    <w:rsid w:val="000C1515"/>
    <w:rsid w:val="000C17C3"/>
    <w:rsid w:val="000C4C63"/>
    <w:rsid w:val="000C69C4"/>
    <w:rsid w:val="000D5FFA"/>
    <w:rsid w:val="000D6360"/>
    <w:rsid w:val="000E006D"/>
    <w:rsid w:val="000E1C2D"/>
    <w:rsid w:val="000E6734"/>
    <w:rsid w:val="000F1994"/>
    <w:rsid w:val="000F2A2F"/>
    <w:rsid w:val="0010336C"/>
    <w:rsid w:val="001043E0"/>
    <w:rsid w:val="00115310"/>
    <w:rsid w:val="00121092"/>
    <w:rsid w:val="00121D34"/>
    <w:rsid w:val="001225B8"/>
    <w:rsid w:val="00122B31"/>
    <w:rsid w:val="00130D3D"/>
    <w:rsid w:val="001318E1"/>
    <w:rsid w:val="00134420"/>
    <w:rsid w:val="00135106"/>
    <w:rsid w:val="00135290"/>
    <w:rsid w:val="00136638"/>
    <w:rsid w:val="0014028A"/>
    <w:rsid w:val="00140E46"/>
    <w:rsid w:val="001423F9"/>
    <w:rsid w:val="00143E1D"/>
    <w:rsid w:val="0014563D"/>
    <w:rsid w:val="00150515"/>
    <w:rsid w:val="00150AA0"/>
    <w:rsid w:val="001550D6"/>
    <w:rsid w:val="0015541B"/>
    <w:rsid w:val="001626F8"/>
    <w:rsid w:val="001644C0"/>
    <w:rsid w:val="00174758"/>
    <w:rsid w:val="00176D0F"/>
    <w:rsid w:val="0018568F"/>
    <w:rsid w:val="00185DD4"/>
    <w:rsid w:val="0019628A"/>
    <w:rsid w:val="001A0590"/>
    <w:rsid w:val="001A0E48"/>
    <w:rsid w:val="001A525C"/>
    <w:rsid w:val="001A66D3"/>
    <w:rsid w:val="001B36E1"/>
    <w:rsid w:val="001B776F"/>
    <w:rsid w:val="001C1229"/>
    <w:rsid w:val="001C1BE3"/>
    <w:rsid w:val="001D06FA"/>
    <w:rsid w:val="001D296E"/>
    <w:rsid w:val="001D46F7"/>
    <w:rsid w:val="001D6D07"/>
    <w:rsid w:val="001E3E73"/>
    <w:rsid w:val="001F14A5"/>
    <w:rsid w:val="001F1C6B"/>
    <w:rsid w:val="00200E4C"/>
    <w:rsid w:val="002065BB"/>
    <w:rsid w:val="00207344"/>
    <w:rsid w:val="00216C4E"/>
    <w:rsid w:val="002229C4"/>
    <w:rsid w:val="002238A1"/>
    <w:rsid w:val="00232470"/>
    <w:rsid w:val="0023673F"/>
    <w:rsid w:val="00250187"/>
    <w:rsid w:val="00253266"/>
    <w:rsid w:val="00254E35"/>
    <w:rsid w:val="0025666A"/>
    <w:rsid w:val="00261942"/>
    <w:rsid w:val="002624DA"/>
    <w:rsid w:val="002644E3"/>
    <w:rsid w:val="00267FB0"/>
    <w:rsid w:val="00272CE6"/>
    <w:rsid w:val="00275547"/>
    <w:rsid w:val="002760D5"/>
    <w:rsid w:val="00281673"/>
    <w:rsid w:val="00284E90"/>
    <w:rsid w:val="00287228"/>
    <w:rsid w:val="0029163F"/>
    <w:rsid w:val="0029205B"/>
    <w:rsid w:val="00292F9E"/>
    <w:rsid w:val="00294D5E"/>
    <w:rsid w:val="002950A4"/>
    <w:rsid w:val="002955EE"/>
    <w:rsid w:val="00296E91"/>
    <w:rsid w:val="002A1355"/>
    <w:rsid w:val="002A33AA"/>
    <w:rsid w:val="002A7491"/>
    <w:rsid w:val="002A78A7"/>
    <w:rsid w:val="002B30E5"/>
    <w:rsid w:val="002D2EB8"/>
    <w:rsid w:val="002D3949"/>
    <w:rsid w:val="002D4C6F"/>
    <w:rsid w:val="002E2C41"/>
    <w:rsid w:val="002E691D"/>
    <w:rsid w:val="002F29CB"/>
    <w:rsid w:val="002F46CE"/>
    <w:rsid w:val="002F6BE2"/>
    <w:rsid w:val="002F7D6C"/>
    <w:rsid w:val="00300826"/>
    <w:rsid w:val="003034A0"/>
    <w:rsid w:val="00306E4D"/>
    <w:rsid w:val="00311DA7"/>
    <w:rsid w:val="00313010"/>
    <w:rsid w:val="003138C7"/>
    <w:rsid w:val="00314AFB"/>
    <w:rsid w:val="0032631F"/>
    <w:rsid w:val="003307CD"/>
    <w:rsid w:val="00337949"/>
    <w:rsid w:val="00340A69"/>
    <w:rsid w:val="00341294"/>
    <w:rsid w:val="00341AAE"/>
    <w:rsid w:val="00346A29"/>
    <w:rsid w:val="00350EC7"/>
    <w:rsid w:val="00355C32"/>
    <w:rsid w:val="0037379A"/>
    <w:rsid w:val="0037401E"/>
    <w:rsid w:val="00376DDF"/>
    <w:rsid w:val="0038149E"/>
    <w:rsid w:val="003906DB"/>
    <w:rsid w:val="00394B2E"/>
    <w:rsid w:val="00396882"/>
    <w:rsid w:val="003A1562"/>
    <w:rsid w:val="003A6421"/>
    <w:rsid w:val="003B2564"/>
    <w:rsid w:val="003B396E"/>
    <w:rsid w:val="003B3A17"/>
    <w:rsid w:val="003C5FE8"/>
    <w:rsid w:val="003D3336"/>
    <w:rsid w:val="003D4F09"/>
    <w:rsid w:val="003D5523"/>
    <w:rsid w:val="003D6158"/>
    <w:rsid w:val="003E15B7"/>
    <w:rsid w:val="003E248E"/>
    <w:rsid w:val="003E3388"/>
    <w:rsid w:val="003E4832"/>
    <w:rsid w:val="003F169E"/>
    <w:rsid w:val="003F1DC6"/>
    <w:rsid w:val="003F470E"/>
    <w:rsid w:val="003F65A0"/>
    <w:rsid w:val="003F7BF1"/>
    <w:rsid w:val="00400C63"/>
    <w:rsid w:val="00401653"/>
    <w:rsid w:val="00403BFA"/>
    <w:rsid w:val="004046C8"/>
    <w:rsid w:val="004059AB"/>
    <w:rsid w:val="004153F6"/>
    <w:rsid w:val="004163A0"/>
    <w:rsid w:val="00417212"/>
    <w:rsid w:val="004229DC"/>
    <w:rsid w:val="00426407"/>
    <w:rsid w:val="004307DD"/>
    <w:rsid w:val="004412E2"/>
    <w:rsid w:val="004459A7"/>
    <w:rsid w:val="004468B7"/>
    <w:rsid w:val="00450A34"/>
    <w:rsid w:val="00451562"/>
    <w:rsid w:val="004548D4"/>
    <w:rsid w:val="00456508"/>
    <w:rsid w:val="00461701"/>
    <w:rsid w:val="00463D87"/>
    <w:rsid w:val="00466CE5"/>
    <w:rsid w:val="0047103A"/>
    <w:rsid w:val="00471FF5"/>
    <w:rsid w:val="0047285F"/>
    <w:rsid w:val="0048101C"/>
    <w:rsid w:val="00482CF5"/>
    <w:rsid w:val="00483E3C"/>
    <w:rsid w:val="0048563F"/>
    <w:rsid w:val="004878B6"/>
    <w:rsid w:val="0049175B"/>
    <w:rsid w:val="00492F25"/>
    <w:rsid w:val="00496470"/>
    <w:rsid w:val="004A18FE"/>
    <w:rsid w:val="004A3734"/>
    <w:rsid w:val="004A63C0"/>
    <w:rsid w:val="004A6423"/>
    <w:rsid w:val="004A65DA"/>
    <w:rsid w:val="004B05E7"/>
    <w:rsid w:val="004B324D"/>
    <w:rsid w:val="004B3973"/>
    <w:rsid w:val="004B4415"/>
    <w:rsid w:val="004B6662"/>
    <w:rsid w:val="004B7672"/>
    <w:rsid w:val="004C101F"/>
    <w:rsid w:val="004C2173"/>
    <w:rsid w:val="004C6E41"/>
    <w:rsid w:val="004D0981"/>
    <w:rsid w:val="004D5ECF"/>
    <w:rsid w:val="004D7247"/>
    <w:rsid w:val="004E1185"/>
    <w:rsid w:val="004E1F9F"/>
    <w:rsid w:val="004E51F2"/>
    <w:rsid w:val="004E7BA6"/>
    <w:rsid w:val="004E7E90"/>
    <w:rsid w:val="004F0DD9"/>
    <w:rsid w:val="004F3361"/>
    <w:rsid w:val="004F5618"/>
    <w:rsid w:val="004F5B36"/>
    <w:rsid w:val="00506F82"/>
    <w:rsid w:val="00507FFD"/>
    <w:rsid w:val="0051314F"/>
    <w:rsid w:val="00513DBB"/>
    <w:rsid w:val="00517FD4"/>
    <w:rsid w:val="00534F54"/>
    <w:rsid w:val="00540E2B"/>
    <w:rsid w:val="00543A34"/>
    <w:rsid w:val="005441A8"/>
    <w:rsid w:val="00547488"/>
    <w:rsid w:val="0055356A"/>
    <w:rsid w:val="0055766D"/>
    <w:rsid w:val="0056012B"/>
    <w:rsid w:val="005616A5"/>
    <w:rsid w:val="005651BC"/>
    <w:rsid w:val="00576DCD"/>
    <w:rsid w:val="005806C2"/>
    <w:rsid w:val="00583918"/>
    <w:rsid w:val="00587B98"/>
    <w:rsid w:val="00591085"/>
    <w:rsid w:val="0059351A"/>
    <w:rsid w:val="005966E8"/>
    <w:rsid w:val="005A035E"/>
    <w:rsid w:val="005A0F79"/>
    <w:rsid w:val="005A223B"/>
    <w:rsid w:val="005B0CC0"/>
    <w:rsid w:val="005B4095"/>
    <w:rsid w:val="005B4360"/>
    <w:rsid w:val="005B51ED"/>
    <w:rsid w:val="005B58EE"/>
    <w:rsid w:val="005B7635"/>
    <w:rsid w:val="005C1630"/>
    <w:rsid w:val="005C2524"/>
    <w:rsid w:val="005C3A1C"/>
    <w:rsid w:val="005C5352"/>
    <w:rsid w:val="005C7A34"/>
    <w:rsid w:val="005D0EBE"/>
    <w:rsid w:val="005D6F39"/>
    <w:rsid w:val="005E1B1F"/>
    <w:rsid w:val="005E5F95"/>
    <w:rsid w:val="005F12FF"/>
    <w:rsid w:val="005F16F0"/>
    <w:rsid w:val="005F20B1"/>
    <w:rsid w:val="005F2974"/>
    <w:rsid w:val="005F2E56"/>
    <w:rsid w:val="005F5111"/>
    <w:rsid w:val="005F72FC"/>
    <w:rsid w:val="00603BBF"/>
    <w:rsid w:val="0060404A"/>
    <w:rsid w:val="006043BB"/>
    <w:rsid w:val="00612051"/>
    <w:rsid w:val="00621BA2"/>
    <w:rsid w:val="00627175"/>
    <w:rsid w:val="00627D0C"/>
    <w:rsid w:val="006367DD"/>
    <w:rsid w:val="0064160B"/>
    <w:rsid w:val="00641A01"/>
    <w:rsid w:val="00643C65"/>
    <w:rsid w:val="00645B40"/>
    <w:rsid w:val="00653FED"/>
    <w:rsid w:val="00655ED5"/>
    <w:rsid w:val="0065651B"/>
    <w:rsid w:val="0066229E"/>
    <w:rsid w:val="00685D7A"/>
    <w:rsid w:val="00685E30"/>
    <w:rsid w:val="00686F8C"/>
    <w:rsid w:val="0069012D"/>
    <w:rsid w:val="00694F0A"/>
    <w:rsid w:val="00696499"/>
    <w:rsid w:val="0069745F"/>
    <w:rsid w:val="006A5940"/>
    <w:rsid w:val="006B2398"/>
    <w:rsid w:val="006B2716"/>
    <w:rsid w:val="006B272D"/>
    <w:rsid w:val="006B2E46"/>
    <w:rsid w:val="006C1E66"/>
    <w:rsid w:val="006C22D2"/>
    <w:rsid w:val="006C26C4"/>
    <w:rsid w:val="006C6D19"/>
    <w:rsid w:val="006C7BAF"/>
    <w:rsid w:val="006D0794"/>
    <w:rsid w:val="006D44DB"/>
    <w:rsid w:val="006D57C2"/>
    <w:rsid w:val="006D658B"/>
    <w:rsid w:val="006E2841"/>
    <w:rsid w:val="006F6543"/>
    <w:rsid w:val="006F699F"/>
    <w:rsid w:val="007067B8"/>
    <w:rsid w:val="007070E4"/>
    <w:rsid w:val="00712271"/>
    <w:rsid w:val="007163C1"/>
    <w:rsid w:val="00720BF7"/>
    <w:rsid w:val="00727C5E"/>
    <w:rsid w:val="00727DF7"/>
    <w:rsid w:val="00730DE6"/>
    <w:rsid w:val="0074199F"/>
    <w:rsid w:val="00743994"/>
    <w:rsid w:val="00746B14"/>
    <w:rsid w:val="00752D86"/>
    <w:rsid w:val="00753C94"/>
    <w:rsid w:val="007566C1"/>
    <w:rsid w:val="00763000"/>
    <w:rsid w:val="00767828"/>
    <w:rsid w:val="007716B1"/>
    <w:rsid w:val="007725AA"/>
    <w:rsid w:val="00774C34"/>
    <w:rsid w:val="00776478"/>
    <w:rsid w:val="00781E7D"/>
    <w:rsid w:val="007850B6"/>
    <w:rsid w:val="007858BB"/>
    <w:rsid w:val="007905F3"/>
    <w:rsid w:val="00795780"/>
    <w:rsid w:val="007A4A7A"/>
    <w:rsid w:val="007B189C"/>
    <w:rsid w:val="007B3CBD"/>
    <w:rsid w:val="007C153B"/>
    <w:rsid w:val="007D322C"/>
    <w:rsid w:val="007D5B02"/>
    <w:rsid w:val="007D70AE"/>
    <w:rsid w:val="007F1955"/>
    <w:rsid w:val="007F3171"/>
    <w:rsid w:val="007F372C"/>
    <w:rsid w:val="007F5E1B"/>
    <w:rsid w:val="007F6F2F"/>
    <w:rsid w:val="007F7E9C"/>
    <w:rsid w:val="00802E0B"/>
    <w:rsid w:val="008054D2"/>
    <w:rsid w:val="00807A6F"/>
    <w:rsid w:val="008122CA"/>
    <w:rsid w:val="00812BF1"/>
    <w:rsid w:val="00813700"/>
    <w:rsid w:val="00815FF1"/>
    <w:rsid w:val="008168D6"/>
    <w:rsid w:val="008170BD"/>
    <w:rsid w:val="008201B0"/>
    <w:rsid w:val="00820275"/>
    <w:rsid w:val="0082042A"/>
    <w:rsid w:val="00821E62"/>
    <w:rsid w:val="00826144"/>
    <w:rsid w:val="00826A79"/>
    <w:rsid w:val="00827B81"/>
    <w:rsid w:val="00832505"/>
    <w:rsid w:val="008357D2"/>
    <w:rsid w:val="008415A7"/>
    <w:rsid w:val="00843D0D"/>
    <w:rsid w:val="00844ED6"/>
    <w:rsid w:val="00852B11"/>
    <w:rsid w:val="008617B6"/>
    <w:rsid w:val="00863840"/>
    <w:rsid w:val="00866348"/>
    <w:rsid w:val="008673D6"/>
    <w:rsid w:val="00875ECE"/>
    <w:rsid w:val="00880F9F"/>
    <w:rsid w:val="008821CF"/>
    <w:rsid w:val="00883071"/>
    <w:rsid w:val="008847EA"/>
    <w:rsid w:val="00890018"/>
    <w:rsid w:val="00890365"/>
    <w:rsid w:val="008928DE"/>
    <w:rsid w:val="008939A8"/>
    <w:rsid w:val="0089477D"/>
    <w:rsid w:val="00894BDE"/>
    <w:rsid w:val="00895CC7"/>
    <w:rsid w:val="008A17B9"/>
    <w:rsid w:val="008A1A2B"/>
    <w:rsid w:val="008B266B"/>
    <w:rsid w:val="008B5D1C"/>
    <w:rsid w:val="008C2ED5"/>
    <w:rsid w:val="008C3628"/>
    <w:rsid w:val="008C4EC6"/>
    <w:rsid w:val="008D3BE6"/>
    <w:rsid w:val="008E0467"/>
    <w:rsid w:val="008E1B22"/>
    <w:rsid w:val="008E49EA"/>
    <w:rsid w:val="008E5033"/>
    <w:rsid w:val="008E75EE"/>
    <w:rsid w:val="008F10C5"/>
    <w:rsid w:val="008F24C9"/>
    <w:rsid w:val="008F291F"/>
    <w:rsid w:val="008F3D26"/>
    <w:rsid w:val="008F61BE"/>
    <w:rsid w:val="00901FE8"/>
    <w:rsid w:val="009027EF"/>
    <w:rsid w:val="00903B0D"/>
    <w:rsid w:val="00907DDD"/>
    <w:rsid w:val="009125E0"/>
    <w:rsid w:val="00915323"/>
    <w:rsid w:val="00916651"/>
    <w:rsid w:val="00920298"/>
    <w:rsid w:val="00922A96"/>
    <w:rsid w:val="009239A7"/>
    <w:rsid w:val="00925870"/>
    <w:rsid w:val="00926C50"/>
    <w:rsid w:val="00932077"/>
    <w:rsid w:val="00932221"/>
    <w:rsid w:val="00933A90"/>
    <w:rsid w:val="0093694D"/>
    <w:rsid w:val="00942C02"/>
    <w:rsid w:val="00955048"/>
    <w:rsid w:val="0096069A"/>
    <w:rsid w:val="009652E9"/>
    <w:rsid w:val="00965CC9"/>
    <w:rsid w:val="00965DE1"/>
    <w:rsid w:val="009679CB"/>
    <w:rsid w:val="00973020"/>
    <w:rsid w:val="00973AAB"/>
    <w:rsid w:val="00975D9E"/>
    <w:rsid w:val="00990106"/>
    <w:rsid w:val="00990C10"/>
    <w:rsid w:val="009916BD"/>
    <w:rsid w:val="0099367C"/>
    <w:rsid w:val="00995C67"/>
    <w:rsid w:val="00996C76"/>
    <w:rsid w:val="00997952"/>
    <w:rsid w:val="009A038E"/>
    <w:rsid w:val="009A2352"/>
    <w:rsid w:val="009A2A0A"/>
    <w:rsid w:val="009A2A2C"/>
    <w:rsid w:val="009A2C1E"/>
    <w:rsid w:val="009B3E86"/>
    <w:rsid w:val="009B55C6"/>
    <w:rsid w:val="009B6BAB"/>
    <w:rsid w:val="009B7BEB"/>
    <w:rsid w:val="009C4375"/>
    <w:rsid w:val="009C43B4"/>
    <w:rsid w:val="009E0B91"/>
    <w:rsid w:val="009E79DA"/>
    <w:rsid w:val="009E7DEC"/>
    <w:rsid w:val="009F0D66"/>
    <w:rsid w:val="009F2F89"/>
    <w:rsid w:val="009F5FFE"/>
    <w:rsid w:val="009F65BA"/>
    <w:rsid w:val="00A00701"/>
    <w:rsid w:val="00A01517"/>
    <w:rsid w:val="00A05802"/>
    <w:rsid w:val="00A177B8"/>
    <w:rsid w:val="00A219FD"/>
    <w:rsid w:val="00A245D9"/>
    <w:rsid w:val="00A25278"/>
    <w:rsid w:val="00A25911"/>
    <w:rsid w:val="00A2765D"/>
    <w:rsid w:val="00A363FC"/>
    <w:rsid w:val="00A4093B"/>
    <w:rsid w:val="00A40F47"/>
    <w:rsid w:val="00A42647"/>
    <w:rsid w:val="00A429B8"/>
    <w:rsid w:val="00A44046"/>
    <w:rsid w:val="00A52E97"/>
    <w:rsid w:val="00A5596F"/>
    <w:rsid w:val="00A56AAC"/>
    <w:rsid w:val="00A57218"/>
    <w:rsid w:val="00A57F9F"/>
    <w:rsid w:val="00A6004B"/>
    <w:rsid w:val="00A67437"/>
    <w:rsid w:val="00A70C82"/>
    <w:rsid w:val="00A71093"/>
    <w:rsid w:val="00A72F03"/>
    <w:rsid w:val="00A73871"/>
    <w:rsid w:val="00A769CF"/>
    <w:rsid w:val="00A80386"/>
    <w:rsid w:val="00A803CA"/>
    <w:rsid w:val="00A8151C"/>
    <w:rsid w:val="00A83F7B"/>
    <w:rsid w:val="00A83FDE"/>
    <w:rsid w:val="00A86AE4"/>
    <w:rsid w:val="00A93F01"/>
    <w:rsid w:val="00A954CC"/>
    <w:rsid w:val="00AA408F"/>
    <w:rsid w:val="00AA73DC"/>
    <w:rsid w:val="00AB055A"/>
    <w:rsid w:val="00AB1784"/>
    <w:rsid w:val="00AB2225"/>
    <w:rsid w:val="00AB3027"/>
    <w:rsid w:val="00AB7143"/>
    <w:rsid w:val="00AC16D8"/>
    <w:rsid w:val="00AC2377"/>
    <w:rsid w:val="00AC5CE2"/>
    <w:rsid w:val="00AC7707"/>
    <w:rsid w:val="00AD0395"/>
    <w:rsid w:val="00AD0531"/>
    <w:rsid w:val="00AD105D"/>
    <w:rsid w:val="00AD19B2"/>
    <w:rsid w:val="00AD4CFA"/>
    <w:rsid w:val="00AD6BF5"/>
    <w:rsid w:val="00AE094A"/>
    <w:rsid w:val="00AE30DF"/>
    <w:rsid w:val="00AE43B4"/>
    <w:rsid w:val="00AE5636"/>
    <w:rsid w:val="00AE7935"/>
    <w:rsid w:val="00AF0938"/>
    <w:rsid w:val="00AF65D1"/>
    <w:rsid w:val="00B12853"/>
    <w:rsid w:val="00B15BC6"/>
    <w:rsid w:val="00B21AFF"/>
    <w:rsid w:val="00B245C2"/>
    <w:rsid w:val="00B27C4F"/>
    <w:rsid w:val="00B31943"/>
    <w:rsid w:val="00B32601"/>
    <w:rsid w:val="00B46866"/>
    <w:rsid w:val="00B52F87"/>
    <w:rsid w:val="00B55136"/>
    <w:rsid w:val="00B6252B"/>
    <w:rsid w:val="00B62895"/>
    <w:rsid w:val="00B65480"/>
    <w:rsid w:val="00B65E65"/>
    <w:rsid w:val="00B73CED"/>
    <w:rsid w:val="00B812B2"/>
    <w:rsid w:val="00B828DD"/>
    <w:rsid w:val="00B86519"/>
    <w:rsid w:val="00B8707C"/>
    <w:rsid w:val="00B954D0"/>
    <w:rsid w:val="00B96EC0"/>
    <w:rsid w:val="00BA098A"/>
    <w:rsid w:val="00BA24C7"/>
    <w:rsid w:val="00BA69E2"/>
    <w:rsid w:val="00BB1126"/>
    <w:rsid w:val="00BB40E6"/>
    <w:rsid w:val="00BB5899"/>
    <w:rsid w:val="00BC10D3"/>
    <w:rsid w:val="00BC31C0"/>
    <w:rsid w:val="00BC33DD"/>
    <w:rsid w:val="00BC6FDF"/>
    <w:rsid w:val="00BD2C13"/>
    <w:rsid w:val="00BD4B30"/>
    <w:rsid w:val="00BD5E1D"/>
    <w:rsid w:val="00BE061F"/>
    <w:rsid w:val="00BE0763"/>
    <w:rsid w:val="00BE45EB"/>
    <w:rsid w:val="00BE4F3E"/>
    <w:rsid w:val="00BE5F56"/>
    <w:rsid w:val="00BF00BE"/>
    <w:rsid w:val="00BF1101"/>
    <w:rsid w:val="00BF3811"/>
    <w:rsid w:val="00BF4298"/>
    <w:rsid w:val="00BF5580"/>
    <w:rsid w:val="00BF6AB1"/>
    <w:rsid w:val="00BF7D32"/>
    <w:rsid w:val="00C04AD3"/>
    <w:rsid w:val="00C059B1"/>
    <w:rsid w:val="00C073BB"/>
    <w:rsid w:val="00C1037B"/>
    <w:rsid w:val="00C12211"/>
    <w:rsid w:val="00C17F27"/>
    <w:rsid w:val="00C20DA1"/>
    <w:rsid w:val="00C21DFD"/>
    <w:rsid w:val="00C23157"/>
    <w:rsid w:val="00C24217"/>
    <w:rsid w:val="00C24C6B"/>
    <w:rsid w:val="00C26D94"/>
    <w:rsid w:val="00C2713C"/>
    <w:rsid w:val="00C27A69"/>
    <w:rsid w:val="00C27F36"/>
    <w:rsid w:val="00C306F0"/>
    <w:rsid w:val="00C30CDA"/>
    <w:rsid w:val="00C3798D"/>
    <w:rsid w:val="00C457C5"/>
    <w:rsid w:val="00C5124E"/>
    <w:rsid w:val="00C51D57"/>
    <w:rsid w:val="00C51F5A"/>
    <w:rsid w:val="00C54D65"/>
    <w:rsid w:val="00C55234"/>
    <w:rsid w:val="00C57240"/>
    <w:rsid w:val="00C6122D"/>
    <w:rsid w:val="00C62124"/>
    <w:rsid w:val="00C64670"/>
    <w:rsid w:val="00C67136"/>
    <w:rsid w:val="00C6733D"/>
    <w:rsid w:val="00C70F56"/>
    <w:rsid w:val="00C7146D"/>
    <w:rsid w:val="00C72884"/>
    <w:rsid w:val="00C765EB"/>
    <w:rsid w:val="00C76B8C"/>
    <w:rsid w:val="00C83AC5"/>
    <w:rsid w:val="00C84377"/>
    <w:rsid w:val="00C912A1"/>
    <w:rsid w:val="00C921D6"/>
    <w:rsid w:val="00C94C8F"/>
    <w:rsid w:val="00C9738C"/>
    <w:rsid w:val="00CA100A"/>
    <w:rsid w:val="00CA4123"/>
    <w:rsid w:val="00CA700C"/>
    <w:rsid w:val="00CB0666"/>
    <w:rsid w:val="00CB307E"/>
    <w:rsid w:val="00CB4A10"/>
    <w:rsid w:val="00CC28A3"/>
    <w:rsid w:val="00CC3FFC"/>
    <w:rsid w:val="00CC6177"/>
    <w:rsid w:val="00CD2A7B"/>
    <w:rsid w:val="00CD2F2C"/>
    <w:rsid w:val="00CD654C"/>
    <w:rsid w:val="00CE055A"/>
    <w:rsid w:val="00CE0ACC"/>
    <w:rsid w:val="00CE2E0C"/>
    <w:rsid w:val="00CF2413"/>
    <w:rsid w:val="00CF5FF4"/>
    <w:rsid w:val="00D00136"/>
    <w:rsid w:val="00D05159"/>
    <w:rsid w:val="00D064A8"/>
    <w:rsid w:val="00D0720F"/>
    <w:rsid w:val="00D07FD7"/>
    <w:rsid w:val="00D142F5"/>
    <w:rsid w:val="00D2224A"/>
    <w:rsid w:val="00D24C39"/>
    <w:rsid w:val="00D26347"/>
    <w:rsid w:val="00D269D9"/>
    <w:rsid w:val="00D334A7"/>
    <w:rsid w:val="00D348BF"/>
    <w:rsid w:val="00D44669"/>
    <w:rsid w:val="00D47CFF"/>
    <w:rsid w:val="00D51690"/>
    <w:rsid w:val="00D535F6"/>
    <w:rsid w:val="00D538BD"/>
    <w:rsid w:val="00D6079B"/>
    <w:rsid w:val="00D63E3E"/>
    <w:rsid w:val="00D6453D"/>
    <w:rsid w:val="00D75F63"/>
    <w:rsid w:val="00D86E03"/>
    <w:rsid w:val="00D901B4"/>
    <w:rsid w:val="00DA0167"/>
    <w:rsid w:val="00DA2468"/>
    <w:rsid w:val="00DA55BD"/>
    <w:rsid w:val="00DB1B68"/>
    <w:rsid w:val="00DB422A"/>
    <w:rsid w:val="00DC5517"/>
    <w:rsid w:val="00DD1744"/>
    <w:rsid w:val="00DD2BE8"/>
    <w:rsid w:val="00DD642E"/>
    <w:rsid w:val="00DD7FB5"/>
    <w:rsid w:val="00DE6CD3"/>
    <w:rsid w:val="00DE6E30"/>
    <w:rsid w:val="00DE70C6"/>
    <w:rsid w:val="00DF5489"/>
    <w:rsid w:val="00DF7E6C"/>
    <w:rsid w:val="00E01A52"/>
    <w:rsid w:val="00E026DE"/>
    <w:rsid w:val="00E02A41"/>
    <w:rsid w:val="00E0315C"/>
    <w:rsid w:val="00E1133A"/>
    <w:rsid w:val="00E13642"/>
    <w:rsid w:val="00E14680"/>
    <w:rsid w:val="00E14853"/>
    <w:rsid w:val="00E15928"/>
    <w:rsid w:val="00E21721"/>
    <w:rsid w:val="00E3659C"/>
    <w:rsid w:val="00E415CD"/>
    <w:rsid w:val="00E42CD6"/>
    <w:rsid w:val="00E4496F"/>
    <w:rsid w:val="00E50B6B"/>
    <w:rsid w:val="00E50D6A"/>
    <w:rsid w:val="00E57A9F"/>
    <w:rsid w:val="00E60E49"/>
    <w:rsid w:val="00E62FDE"/>
    <w:rsid w:val="00E636D5"/>
    <w:rsid w:val="00E66B2E"/>
    <w:rsid w:val="00E67152"/>
    <w:rsid w:val="00E70F9D"/>
    <w:rsid w:val="00E7255C"/>
    <w:rsid w:val="00E73943"/>
    <w:rsid w:val="00E73D2B"/>
    <w:rsid w:val="00E74626"/>
    <w:rsid w:val="00E749AA"/>
    <w:rsid w:val="00E90E6D"/>
    <w:rsid w:val="00EA03BE"/>
    <w:rsid w:val="00EA087D"/>
    <w:rsid w:val="00EA1820"/>
    <w:rsid w:val="00EA4339"/>
    <w:rsid w:val="00EB2239"/>
    <w:rsid w:val="00EB276C"/>
    <w:rsid w:val="00EB2B1D"/>
    <w:rsid w:val="00EB2F87"/>
    <w:rsid w:val="00EB62C7"/>
    <w:rsid w:val="00EC2695"/>
    <w:rsid w:val="00EC4683"/>
    <w:rsid w:val="00EC53F9"/>
    <w:rsid w:val="00EC5417"/>
    <w:rsid w:val="00EC6C0A"/>
    <w:rsid w:val="00EC78CA"/>
    <w:rsid w:val="00ED46EE"/>
    <w:rsid w:val="00EE7A74"/>
    <w:rsid w:val="00EF130A"/>
    <w:rsid w:val="00EF135B"/>
    <w:rsid w:val="00F0031E"/>
    <w:rsid w:val="00F01FD4"/>
    <w:rsid w:val="00F10518"/>
    <w:rsid w:val="00F12527"/>
    <w:rsid w:val="00F13F05"/>
    <w:rsid w:val="00F2384F"/>
    <w:rsid w:val="00F247A2"/>
    <w:rsid w:val="00F31B5E"/>
    <w:rsid w:val="00F41544"/>
    <w:rsid w:val="00F45A13"/>
    <w:rsid w:val="00F46698"/>
    <w:rsid w:val="00F52D0D"/>
    <w:rsid w:val="00F549E7"/>
    <w:rsid w:val="00F567DC"/>
    <w:rsid w:val="00F576C7"/>
    <w:rsid w:val="00F61F8A"/>
    <w:rsid w:val="00F631C4"/>
    <w:rsid w:val="00F632F7"/>
    <w:rsid w:val="00F74154"/>
    <w:rsid w:val="00F741F8"/>
    <w:rsid w:val="00F81E9A"/>
    <w:rsid w:val="00F856A4"/>
    <w:rsid w:val="00F90612"/>
    <w:rsid w:val="00F95784"/>
    <w:rsid w:val="00FA1C9C"/>
    <w:rsid w:val="00FA2969"/>
    <w:rsid w:val="00FA7C62"/>
    <w:rsid w:val="00FB48A6"/>
    <w:rsid w:val="00FB6EE8"/>
    <w:rsid w:val="00FC07DA"/>
    <w:rsid w:val="00FC5AC0"/>
    <w:rsid w:val="00FE7B71"/>
    <w:rsid w:val="00FE7C6D"/>
    <w:rsid w:val="00FF0368"/>
    <w:rsid w:val="00FF3E10"/>
    <w:rsid w:val="00FF3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8BFF4-4676-4E23-AFF1-227D0BC3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55C32"/>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975D9E"/>
    <w:pPr>
      <w:tabs>
        <w:tab w:val="center" w:pos="4819"/>
        <w:tab w:val="right" w:pos="9638"/>
      </w:tabs>
    </w:pPr>
  </w:style>
  <w:style w:type="paragraph" w:styleId="Alatunniste">
    <w:name w:val="footer"/>
    <w:basedOn w:val="Normaali"/>
    <w:rsid w:val="00975D9E"/>
    <w:pPr>
      <w:tabs>
        <w:tab w:val="center" w:pos="4819"/>
        <w:tab w:val="right" w:pos="9638"/>
      </w:tabs>
    </w:pPr>
  </w:style>
  <w:style w:type="table" w:styleId="TaulukkoRuudukko">
    <w:name w:val="Table Grid"/>
    <w:basedOn w:val="Normaalitaulukko"/>
    <w:rsid w:val="0097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4E1F9F"/>
    <w:rPr>
      <w:rFonts w:ascii="Tahoma" w:hAnsi="Tahoma" w:cs="Tahoma"/>
      <w:sz w:val="16"/>
      <w:szCs w:val="16"/>
    </w:rPr>
  </w:style>
  <w:style w:type="character" w:styleId="Sivunumero">
    <w:name w:val="page number"/>
    <w:basedOn w:val="Kappaleenoletusfontti"/>
    <w:rsid w:val="00176D0F"/>
  </w:style>
  <w:style w:type="paragraph" w:styleId="Asiakirjanrakenneruutu">
    <w:name w:val="Document Map"/>
    <w:basedOn w:val="Normaali"/>
    <w:semiHidden/>
    <w:rsid w:val="00A57218"/>
    <w:pPr>
      <w:shd w:val="clear" w:color="auto" w:fill="000080"/>
    </w:pPr>
    <w:rPr>
      <w:rFonts w:ascii="Tahoma" w:hAnsi="Tahoma" w:cs="Tahoma"/>
      <w:sz w:val="20"/>
      <w:szCs w:val="20"/>
    </w:rPr>
  </w:style>
  <w:style w:type="character" w:styleId="Hyperlinkki">
    <w:name w:val="Hyperlink"/>
    <w:rsid w:val="009A038E"/>
    <w:rPr>
      <w:color w:val="0000FF"/>
      <w:u w:val="single"/>
    </w:rPr>
  </w:style>
  <w:style w:type="paragraph" w:styleId="Vaintekstin">
    <w:name w:val="Plain Text"/>
    <w:basedOn w:val="Normaali"/>
    <w:link w:val="VaintekstinChar"/>
    <w:uiPriority w:val="99"/>
    <w:unhideWhenUsed/>
    <w:rsid w:val="00313010"/>
    <w:rPr>
      <w:rFonts w:ascii="Calibri" w:eastAsia="Calibri" w:hAnsi="Calibri"/>
      <w:sz w:val="22"/>
      <w:szCs w:val="21"/>
      <w:lang w:eastAsia="en-US"/>
    </w:rPr>
  </w:style>
  <w:style w:type="character" w:customStyle="1" w:styleId="VaintekstinChar">
    <w:name w:val="Vain tekstinä Char"/>
    <w:link w:val="Vaintekstin"/>
    <w:uiPriority w:val="99"/>
    <w:rsid w:val="00313010"/>
    <w:rPr>
      <w:rFonts w:ascii="Calibri" w:eastAsia="Calibri" w:hAnsi="Calibri"/>
      <w:sz w:val="22"/>
      <w:szCs w:val="21"/>
      <w:lang w:eastAsia="en-US"/>
    </w:rPr>
  </w:style>
  <w:style w:type="paragraph" w:styleId="Luettelokappale">
    <w:name w:val="List Paragraph"/>
    <w:basedOn w:val="Normaali"/>
    <w:uiPriority w:val="34"/>
    <w:qFormat/>
    <w:rsid w:val="0076782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829696">
      <w:bodyDiv w:val="1"/>
      <w:marLeft w:val="0"/>
      <w:marRight w:val="0"/>
      <w:marTop w:val="0"/>
      <w:marBottom w:val="0"/>
      <w:divBdr>
        <w:top w:val="none" w:sz="0" w:space="0" w:color="auto"/>
        <w:left w:val="none" w:sz="0" w:space="0" w:color="auto"/>
        <w:bottom w:val="none" w:sz="0" w:space="0" w:color="auto"/>
        <w:right w:val="none" w:sz="0" w:space="0" w:color="auto"/>
      </w:divBdr>
    </w:div>
    <w:div w:id="1771505933">
      <w:bodyDiv w:val="1"/>
      <w:marLeft w:val="0"/>
      <w:marRight w:val="0"/>
      <w:marTop w:val="0"/>
      <w:marBottom w:val="0"/>
      <w:divBdr>
        <w:top w:val="none" w:sz="0" w:space="0" w:color="auto"/>
        <w:left w:val="none" w:sz="0" w:space="0" w:color="auto"/>
        <w:bottom w:val="none" w:sz="0" w:space="0" w:color="auto"/>
        <w:right w:val="none" w:sz="0" w:space="0" w:color="auto"/>
      </w:divBdr>
    </w:div>
    <w:div w:id="18464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nedu.fi/lastenkulttuu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4318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Työryhmä esittää:</vt:lpstr>
    </vt:vector>
  </TitlesOfParts>
  <Company>OKM</Company>
  <LinksUpToDate>false</LinksUpToDate>
  <CharactersWithSpaces>4842</CharactersWithSpaces>
  <SharedDoc>false</SharedDoc>
  <HLinks>
    <vt:vector size="12" baseType="variant">
      <vt:variant>
        <vt:i4>8323175</vt:i4>
      </vt:variant>
      <vt:variant>
        <vt:i4>3</vt:i4>
      </vt:variant>
      <vt:variant>
        <vt:i4>0</vt:i4>
      </vt:variant>
      <vt:variant>
        <vt:i4>5</vt:i4>
      </vt:variant>
      <vt:variant>
        <vt:lpwstr>http://www.avartti.fi/</vt:lpwstr>
      </vt:variant>
      <vt:variant>
        <vt:lpwstr/>
      </vt:variant>
      <vt:variant>
        <vt:i4>8323163</vt:i4>
      </vt:variant>
      <vt:variant>
        <vt:i4>0</vt:i4>
      </vt:variant>
      <vt:variant>
        <vt:i4>0</vt:i4>
      </vt:variant>
      <vt:variant>
        <vt:i4>5</vt:i4>
      </vt:variant>
      <vt:variant>
        <vt:lpwstr>mailto:office@avartti.fi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Työryhmä esittää:</dc:title>
  <dc:subject/>
  <dc:creator>makinpi1</dc:creator>
  <cp:keywords/>
  <cp:lastModifiedBy>Berden Iina (OKM)</cp:lastModifiedBy>
  <cp:revision>2</cp:revision>
  <cp:lastPrinted>2019-01-09T10:47:00Z</cp:lastPrinted>
  <dcterms:created xsi:type="dcterms:W3CDTF">2019-04-04T08:59:00Z</dcterms:created>
  <dcterms:modified xsi:type="dcterms:W3CDTF">2019-04-04T08:59:00Z</dcterms:modified>
</cp:coreProperties>
</file>